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E8" w:rsidRPr="004B0270" w:rsidRDefault="004B0270">
      <w:pPr>
        <w:spacing w:after="0" w:line="408" w:lineRule="exact"/>
        <w:ind w:left="120"/>
        <w:jc w:val="center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78E8" w:rsidRPr="004B0270" w:rsidRDefault="004B0270">
      <w:pPr>
        <w:spacing w:after="0" w:line="408" w:lineRule="exact"/>
        <w:ind w:left="120"/>
        <w:jc w:val="center"/>
        <w:rPr>
          <w:lang w:val="ru-RU"/>
        </w:rPr>
      </w:pPr>
      <w:bookmarkStart w:id="0" w:name="37ac6180-0491-4e51-bcdc-02f177e3ca02"/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0"/>
    </w:p>
    <w:p w:rsidR="001578E8" w:rsidRPr="004B0270" w:rsidRDefault="004B0270">
      <w:pPr>
        <w:spacing w:after="0" w:line="408" w:lineRule="exact"/>
        <w:ind w:left="120"/>
        <w:jc w:val="center"/>
        <w:rPr>
          <w:lang w:val="ru-RU"/>
        </w:rPr>
      </w:pPr>
      <w:bookmarkStart w:id="1" w:name="8ada58fd-6609-4cda-9277-f572cdc08664"/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4B0270">
        <w:rPr>
          <w:rFonts w:ascii="Times New Roman" w:hAnsi="Times New Roman"/>
          <w:b/>
          <w:color w:val="000000"/>
          <w:sz w:val="28"/>
          <w:lang w:val="ru-RU"/>
        </w:rPr>
        <w:t>Солтонского</w:t>
      </w:r>
      <w:proofErr w:type="spellEnd"/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 </w:t>
      </w:r>
      <w:bookmarkEnd w:id="1"/>
    </w:p>
    <w:p w:rsidR="001578E8" w:rsidRDefault="004B0270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Ненинская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1578E8" w:rsidRDefault="001578E8">
      <w:pPr>
        <w:spacing w:after="0"/>
        <w:ind w:left="120"/>
      </w:pPr>
    </w:p>
    <w:p w:rsidR="001578E8" w:rsidRDefault="001578E8">
      <w:pPr>
        <w:spacing w:after="0"/>
        <w:ind w:left="120"/>
      </w:pPr>
    </w:p>
    <w:p w:rsidR="001578E8" w:rsidRDefault="001578E8">
      <w:pPr>
        <w:spacing w:after="0"/>
        <w:ind w:left="120"/>
      </w:pPr>
    </w:p>
    <w:p w:rsidR="001578E8" w:rsidRDefault="001578E8">
      <w:pPr>
        <w:spacing w:after="0"/>
        <w:ind w:left="120"/>
      </w:pPr>
    </w:p>
    <w:tbl>
      <w:tblPr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3500"/>
        <w:gridCol w:w="3074"/>
        <w:gridCol w:w="3127"/>
      </w:tblGrid>
      <w:tr w:rsidR="004B0270" w:rsidRPr="004B0270" w:rsidTr="004B0270">
        <w:trPr>
          <w:trHeight w:val="1793"/>
          <w:jc w:val="center"/>
        </w:trPr>
        <w:tc>
          <w:tcPr>
            <w:tcW w:w="3589" w:type="dxa"/>
          </w:tcPr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 «26» а</w:t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густа 2024 г. 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4377A538" wp14:editId="600A32C7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4B0270" w:rsidRPr="004B0270" w:rsidRDefault="004B0270" w:rsidP="004B0270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</w:t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 2024 г.</w:t>
            </w:r>
          </w:p>
        </w:tc>
      </w:tr>
    </w:tbl>
    <w:p w:rsidR="001578E8" w:rsidRPr="004B0270" w:rsidRDefault="001578E8">
      <w:pPr>
        <w:spacing w:after="0"/>
        <w:ind w:left="120"/>
        <w:rPr>
          <w:lang w:val="ru-RU"/>
        </w:rPr>
      </w:pPr>
    </w:p>
    <w:p w:rsidR="001578E8" w:rsidRPr="004B0270" w:rsidRDefault="001578E8">
      <w:pPr>
        <w:spacing w:after="0"/>
        <w:ind w:left="120"/>
        <w:rPr>
          <w:lang w:val="ru-RU"/>
        </w:rPr>
      </w:pPr>
    </w:p>
    <w:p w:rsidR="001578E8" w:rsidRPr="004B0270" w:rsidRDefault="001578E8">
      <w:pPr>
        <w:spacing w:after="0"/>
        <w:ind w:left="120"/>
        <w:rPr>
          <w:lang w:val="ru-RU"/>
        </w:rPr>
      </w:pPr>
    </w:p>
    <w:p w:rsidR="001578E8" w:rsidRPr="004B0270" w:rsidRDefault="001578E8">
      <w:pPr>
        <w:spacing w:after="0"/>
        <w:ind w:left="120"/>
        <w:rPr>
          <w:lang w:val="ru-RU"/>
        </w:rPr>
      </w:pPr>
    </w:p>
    <w:p w:rsidR="001578E8" w:rsidRPr="004B0270" w:rsidRDefault="001578E8">
      <w:pPr>
        <w:spacing w:after="0"/>
        <w:ind w:left="120"/>
        <w:rPr>
          <w:lang w:val="ru-RU"/>
        </w:rPr>
      </w:pPr>
    </w:p>
    <w:p w:rsidR="001578E8" w:rsidRPr="004B0270" w:rsidRDefault="004B0270">
      <w:pPr>
        <w:spacing w:after="0" w:line="408" w:lineRule="exact"/>
        <w:ind w:left="120"/>
        <w:jc w:val="center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78E8" w:rsidRPr="004B0270" w:rsidRDefault="004B0270">
      <w:pPr>
        <w:spacing w:after="0" w:line="408" w:lineRule="exact"/>
        <w:ind w:left="120"/>
        <w:jc w:val="center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5166615)</w:t>
      </w: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4B0270">
      <w:pPr>
        <w:spacing w:after="0" w:line="408" w:lineRule="exact"/>
        <w:ind w:left="120"/>
        <w:jc w:val="center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1578E8" w:rsidRPr="004B0270" w:rsidRDefault="004B0270">
      <w:pPr>
        <w:spacing w:after="0" w:line="408" w:lineRule="exact"/>
        <w:ind w:left="120"/>
        <w:jc w:val="center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1578E8" w:rsidP="004B027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</w:p>
    <w:p w:rsidR="001578E8" w:rsidRPr="004B0270" w:rsidRDefault="004B0270" w:rsidP="004B027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4B0270">
        <w:rPr>
          <w:rFonts w:ascii="Times New Roman" w:hAnsi="Times New Roman" w:cs="Times New Roman"/>
          <w:lang w:val="ru-RU"/>
        </w:rPr>
        <w:t xml:space="preserve">Составители: </w:t>
      </w:r>
      <w:proofErr w:type="spellStart"/>
      <w:r w:rsidRPr="004B0270">
        <w:rPr>
          <w:rFonts w:ascii="Times New Roman" w:hAnsi="Times New Roman" w:cs="Times New Roman"/>
          <w:lang w:val="ru-RU"/>
        </w:rPr>
        <w:t>Катовщикова</w:t>
      </w:r>
      <w:proofErr w:type="spellEnd"/>
      <w:r w:rsidRPr="004B0270">
        <w:rPr>
          <w:rFonts w:ascii="Times New Roman" w:hAnsi="Times New Roman" w:cs="Times New Roman"/>
          <w:lang w:val="ru-RU"/>
        </w:rPr>
        <w:t xml:space="preserve"> Т.П., учитель химии;</w:t>
      </w:r>
    </w:p>
    <w:p w:rsidR="004B0270" w:rsidRPr="004B0270" w:rsidRDefault="004B0270" w:rsidP="004B027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4B0270">
        <w:rPr>
          <w:rFonts w:ascii="Times New Roman" w:eastAsia="Calibri" w:hAnsi="Times New Roman" w:cs="Times New Roman"/>
          <w:lang w:val="ru-RU"/>
        </w:rPr>
        <w:t>Малышкина Л.А., учитель</w:t>
      </w:r>
      <w:r w:rsidRPr="004B0270">
        <w:rPr>
          <w:rFonts w:ascii="Times New Roman" w:eastAsia="Calibri" w:hAnsi="Times New Roman" w:cs="Times New Roman"/>
          <w:lang w:val="ru-RU"/>
        </w:rPr>
        <w:t xml:space="preserve"> химии. </w:t>
      </w: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1578E8">
      <w:pPr>
        <w:spacing w:after="0"/>
        <w:ind w:left="120"/>
        <w:jc w:val="center"/>
        <w:rPr>
          <w:lang w:val="ru-RU"/>
        </w:rPr>
      </w:pPr>
    </w:p>
    <w:p w:rsidR="001578E8" w:rsidRPr="004B0270" w:rsidRDefault="004B0270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proofErr w:type="spellStart"/>
      <w:r w:rsidRPr="004B0270">
        <w:rPr>
          <w:rFonts w:ascii="Times New Roman" w:hAnsi="Times New Roman"/>
          <w:b/>
          <w:color w:val="000000"/>
          <w:sz w:val="28"/>
          <w:lang w:val="ru-RU"/>
        </w:rPr>
        <w:t>Ненинка</w:t>
      </w:r>
      <w:bookmarkEnd w:id="3"/>
      <w:proofErr w:type="spellEnd"/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4B027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578E8" w:rsidRPr="004B0270" w:rsidRDefault="001578E8">
      <w:pPr>
        <w:spacing w:after="0"/>
        <w:ind w:left="120"/>
        <w:rPr>
          <w:lang w:val="ru-RU"/>
        </w:rPr>
        <w:sectPr w:rsidR="001578E8" w:rsidRPr="004B027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392778311"/>
      <w:bookmarkStart w:id="6" w:name="block-39277831"/>
      <w:bookmarkEnd w:id="5"/>
      <w:bookmarkEnd w:id="6"/>
    </w:p>
    <w:p w:rsidR="001578E8" w:rsidRPr="004B0270" w:rsidRDefault="004B0270">
      <w:pPr>
        <w:spacing w:after="0" w:line="264" w:lineRule="exact"/>
        <w:ind w:left="12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578E8" w:rsidRPr="004B0270" w:rsidRDefault="001578E8">
      <w:pPr>
        <w:spacing w:after="0" w:line="264" w:lineRule="exact"/>
        <w:ind w:left="120"/>
        <w:jc w:val="both"/>
        <w:rPr>
          <w:lang w:val="ru-RU"/>
        </w:rPr>
      </w:pP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</w:t>
      </w:r>
      <w:r w:rsidRPr="004B0270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</w:t>
      </w:r>
      <w:r w:rsidRPr="004B0270">
        <w:rPr>
          <w:rFonts w:ascii="Times New Roman" w:hAnsi="Times New Roman"/>
          <w:color w:val="000000"/>
          <w:sz w:val="28"/>
          <w:lang w:val="ru-RU"/>
        </w:rPr>
        <w:t>а «Химия» в образовательных организациях Российской Федерации.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270">
        <w:rPr>
          <w:rFonts w:ascii="Times New Roman" w:hAnsi="Times New Roman"/>
          <w:color w:val="000000"/>
          <w:sz w:val="28"/>
          <w:lang w:val="ru-RU"/>
        </w:rPr>
        <w:t>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</w:t>
      </w:r>
      <w:r w:rsidRPr="004B0270">
        <w:rPr>
          <w:rFonts w:ascii="Times New Roman" w:hAnsi="Times New Roman"/>
          <w:color w:val="000000"/>
          <w:sz w:val="28"/>
          <w:lang w:val="ru-RU"/>
        </w:rPr>
        <w:t>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</w:t>
      </w:r>
      <w:r w:rsidRPr="004B0270">
        <w:rPr>
          <w:rFonts w:ascii="Times New Roman" w:hAnsi="Times New Roman"/>
          <w:color w:val="000000"/>
          <w:sz w:val="28"/>
          <w:lang w:val="ru-RU"/>
        </w:rPr>
        <w:t>асности, проблем здравоохранения.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</w:t>
      </w:r>
      <w:r w:rsidRPr="004B0270">
        <w:rPr>
          <w:rFonts w:ascii="Times New Roman" w:hAnsi="Times New Roman"/>
          <w:color w:val="000000"/>
          <w:sz w:val="28"/>
          <w:lang w:val="ru-RU"/>
        </w:rPr>
        <w:t>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инство природы и человека, является ответственным этапом в формировании естественно-научной грамотности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разование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Курс химии на уровне основног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 ориентирован на освоение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основ неорганической химии и некоторых отдельных значимых понятий органической химии.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</w:t>
      </w:r>
      <w:r w:rsidRPr="004B0270">
        <w:rPr>
          <w:rFonts w:ascii="Times New Roman" w:hAnsi="Times New Roman"/>
          <w:color w:val="000000"/>
          <w:sz w:val="28"/>
          <w:lang w:val="ru-RU"/>
        </w:rPr>
        <w:t>авлений разного уровня: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</w:t>
      </w:r>
      <w:r w:rsidRPr="004B0270">
        <w:rPr>
          <w:rFonts w:ascii="Times New Roman" w:hAnsi="Times New Roman"/>
          <w:color w:val="000000"/>
          <w:sz w:val="28"/>
          <w:lang w:val="ru-RU"/>
        </w:rPr>
        <w:t>тв в растворах.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применения и получения изучаемых веществ.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нания, практической деятельности человека и как одного из компонентов мировой культуры.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</w:t>
      </w:r>
      <w:r w:rsidRPr="004B0270">
        <w:rPr>
          <w:rFonts w:ascii="Times New Roman" w:hAnsi="Times New Roman"/>
          <w:color w:val="000000"/>
          <w:sz w:val="28"/>
          <w:lang w:val="ru-RU"/>
        </w:rPr>
        <w:t>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авил безопасного обращения с веществами в повседневной жизни. 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самостоятельному принятию решений, способной адаптироваться к быстро меняющимся условиям жизни;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</w:t>
      </w:r>
      <w:r w:rsidRPr="004B0270">
        <w:rPr>
          <w:rFonts w:ascii="Times New Roman" w:hAnsi="Times New Roman"/>
          <w:color w:val="000000"/>
          <w:sz w:val="28"/>
          <w:lang w:val="ru-RU"/>
        </w:rPr>
        <w:t>цию и развитие способностей к химии;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</w:t>
      </w:r>
      <w:r w:rsidRPr="004B0270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окружающего мира, используя знания и опыт, полученные при изучении химии, применять их при решении проблем в повседневной жизн</w:t>
      </w:r>
      <w:r w:rsidRPr="004B0270">
        <w:rPr>
          <w:rFonts w:ascii="Times New Roman" w:hAnsi="Times New Roman"/>
          <w:color w:val="000000"/>
          <w:sz w:val="28"/>
          <w:lang w:val="ru-RU"/>
        </w:rPr>
        <w:t>и и трудовой деятельности;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</w:t>
      </w:r>
      <w:r w:rsidRPr="004B0270">
        <w:rPr>
          <w:rFonts w:ascii="Times New Roman" w:hAnsi="Times New Roman"/>
          <w:color w:val="000000"/>
          <w:sz w:val="28"/>
          <w:lang w:val="ru-RU"/>
        </w:rPr>
        <w:t>одной среды;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4B0270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bookmarkStart w:id="7" w:name="9012e5c9-2e66-40e9-9799-caf6f2595164"/>
      <w:r w:rsidRPr="004B027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</w:t>
      </w:r>
      <w:r w:rsidRPr="004B0270">
        <w:rPr>
          <w:rFonts w:ascii="Times New Roman" w:hAnsi="Times New Roman"/>
          <w:color w:val="000000"/>
          <w:sz w:val="28"/>
          <w:lang w:val="ru-RU"/>
        </w:rPr>
        <w:t>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:rsidR="001578E8" w:rsidRPr="004B0270" w:rsidRDefault="001578E8">
      <w:pPr>
        <w:spacing w:after="0" w:line="264" w:lineRule="exact"/>
        <w:ind w:left="120"/>
        <w:jc w:val="both"/>
        <w:rPr>
          <w:lang w:val="ru-RU"/>
        </w:rPr>
      </w:pPr>
    </w:p>
    <w:p w:rsidR="001578E8" w:rsidRPr="004B0270" w:rsidRDefault="001578E8">
      <w:pPr>
        <w:spacing w:after="0" w:line="264" w:lineRule="exact"/>
        <w:ind w:left="120"/>
        <w:jc w:val="both"/>
        <w:rPr>
          <w:lang w:val="ru-RU"/>
        </w:rPr>
        <w:sectPr w:rsidR="001578E8" w:rsidRPr="004B027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392778321"/>
      <w:bookmarkStart w:id="9" w:name="block-39277832"/>
      <w:bookmarkEnd w:id="8"/>
      <w:bookmarkEnd w:id="9"/>
    </w:p>
    <w:p w:rsidR="001578E8" w:rsidRPr="004B0270" w:rsidRDefault="004B0270">
      <w:pPr>
        <w:spacing w:after="0" w:line="264" w:lineRule="exact"/>
        <w:ind w:left="12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578E8" w:rsidRPr="004B0270" w:rsidRDefault="001578E8">
      <w:pPr>
        <w:spacing w:after="0" w:line="264" w:lineRule="exact"/>
        <w:ind w:left="120"/>
        <w:jc w:val="both"/>
        <w:rPr>
          <w:lang w:val="ru-RU"/>
        </w:rPr>
      </w:pP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Предмет </w:t>
      </w:r>
      <w:r w:rsidRPr="004B0270">
        <w:rPr>
          <w:rFonts w:ascii="Times New Roman" w:hAnsi="Times New Roman"/>
          <w:color w:val="000000"/>
          <w:sz w:val="28"/>
          <w:lang w:val="ru-RU"/>
        </w:rPr>
        <w:t>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</w:t>
      </w:r>
      <w:r w:rsidRPr="004B0270">
        <w:rPr>
          <w:rFonts w:ascii="Times New Roman" w:hAnsi="Times New Roman"/>
          <w:color w:val="000000"/>
          <w:sz w:val="28"/>
          <w:lang w:val="ru-RU"/>
        </w:rPr>
        <w:t>нты. Символы химических элементов. Простые и сложные вещества. Атомно-молекулярное учение.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</w:t>
      </w:r>
      <w:r w:rsidRPr="004B0270">
        <w:rPr>
          <w:rFonts w:ascii="Times New Roman" w:hAnsi="Times New Roman"/>
          <w:color w:val="000000"/>
          <w:sz w:val="28"/>
          <w:lang w:val="ru-RU"/>
        </w:rPr>
        <w:t>ая доля химического элемента в соединении.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</w:t>
      </w:r>
      <w:r w:rsidRPr="004B0270">
        <w:rPr>
          <w:rFonts w:ascii="Times New Roman" w:hAnsi="Times New Roman"/>
          <w:color w:val="000000"/>
          <w:sz w:val="28"/>
          <w:lang w:val="ru-RU"/>
        </w:rPr>
        <w:t>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с </w:t>
      </w:r>
      <w:r w:rsidRPr="004B0270">
        <w:rPr>
          <w:rFonts w:ascii="Times New Roman" w:hAnsi="Times New Roman"/>
          <w:color w:val="000000"/>
          <w:sz w:val="28"/>
          <w:lang w:val="ru-RU"/>
        </w:rPr>
        <w:t>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</w:t>
      </w:r>
      <w:r w:rsidRPr="004B0270">
        <w:rPr>
          <w:rFonts w:ascii="Times New Roman" w:hAnsi="Times New Roman"/>
          <w:color w:val="000000"/>
          <w:sz w:val="28"/>
          <w:lang w:val="ru-RU"/>
        </w:rPr>
        <w:t>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) при нагревании, взаимодействие железа с </w:t>
      </w:r>
      <w:r w:rsidRPr="004B0270">
        <w:rPr>
          <w:rFonts w:ascii="Times New Roman" w:hAnsi="Times New Roman"/>
          <w:color w:val="000000"/>
          <w:sz w:val="28"/>
          <w:lang w:val="ru-RU"/>
        </w:rPr>
        <w:t>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4B027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</w:t>
      </w:r>
      <w:r w:rsidRPr="004B0270">
        <w:rPr>
          <w:rFonts w:ascii="Times New Roman" w:hAnsi="Times New Roman"/>
          <w:color w:val="000000"/>
          <w:sz w:val="28"/>
          <w:lang w:val="ru-RU"/>
        </w:rPr>
        <w:t>я массы, создание моделей молекул (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).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</w:t>
      </w:r>
      <w:r w:rsidRPr="004B0270">
        <w:rPr>
          <w:rFonts w:ascii="Times New Roman" w:hAnsi="Times New Roman"/>
          <w:color w:val="000000"/>
          <w:sz w:val="28"/>
          <w:lang w:val="ru-RU"/>
        </w:rPr>
        <w:t>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</w:t>
      </w:r>
      <w:r w:rsidRPr="004B0270">
        <w:rPr>
          <w:rFonts w:ascii="Times New Roman" w:hAnsi="Times New Roman"/>
          <w:color w:val="000000"/>
          <w:sz w:val="28"/>
          <w:lang w:val="ru-RU"/>
        </w:rPr>
        <w:t>еакции. Топливо: уголь и метан. Загрязнение воздуха, усиление парникового эффекта, разрушение озонового слоя.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</w:t>
      </w:r>
      <w:r w:rsidRPr="004B0270">
        <w:rPr>
          <w:rFonts w:ascii="Times New Roman" w:hAnsi="Times New Roman"/>
          <w:color w:val="000000"/>
          <w:sz w:val="28"/>
          <w:lang w:val="ru-RU"/>
        </w:rPr>
        <w:t>ли.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Массовая доля вещества в растворе. Химические свойства воды. Основания.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</w:t>
      </w:r>
      <w:r w:rsidRPr="004B0270">
        <w:rPr>
          <w:rFonts w:ascii="Times New Roman" w:hAnsi="Times New Roman"/>
          <w:color w:val="000000"/>
          <w:sz w:val="28"/>
          <w:lang w:val="ru-RU"/>
        </w:rPr>
        <w:t>есолеобразующие. Номенклатура оксидов. Физические и химические свойства оксидов. Получение оксидов.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</w:t>
      </w:r>
      <w:r w:rsidRPr="004B0270">
        <w:rPr>
          <w:rFonts w:ascii="Times New Roman" w:hAnsi="Times New Roman"/>
          <w:color w:val="000000"/>
          <w:sz w:val="28"/>
          <w:lang w:val="ru-RU"/>
        </w:rPr>
        <w:t>й.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Генетическая связь </w:t>
      </w:r>
      <w:r w:rsidRPr="004B0270">
        <w:rPr>
          <w:rFonts w:ascii="Times New Roman" w:hAnsi="Times New Roman"/>
          <w:color w:val="000000"/>
          <w:sz w:val="28"/>
          <w:lang w:val="ru-RU"/>
        </w:rPr>
        <w:t>между классами неорганических соединений.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</w:t>
      </w:r>
      <w:r w:rsidRPr="004B0270">
        <w:rPr>
          <w:rFonts w:ascii="Times New Roman" w:hAnsi="Times New Roman"/>
          <w:color w:val="000000"/>
          <w:sz w:val="28"/>
          <w:lang w:val="ru-RU"/>
        </w:rPr>
        <w:t>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4B0270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</w:t>
      </w:r>
      <w:r w:rsidRPr="004B0270">
        <w:rPr>
          <w:rFonts w:ascii="Times New Roman" w:hAnsi="Times New Roman"/>
          <w:color w:val="000000"/>
          <w:sz w:val="28"/>
          <w:lang w:val="ru-RU"/>
        </w:rPr>
        <w:t>блюдение образцов веществ количеством 1 моль, исследование особенностей растворения веществ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</w:t>
      </w:r>
      <w:r w:rsidRPr="004B0270">
        <w:rPr>
          <w:rFonts w:ascii="Times New Roman" w:hAnsi="Times New Roman"/>
          <w:color w:val="000000"/>
          <w:sz w:val="28"/>
          <w:lang w:val="ru-RU"/>
        </w:rPr>
        <w:t>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4B0270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</w:t>
      </w:r>
      <w:r w:rsidRPr="004B0270">
        <w:rPr>
          <w:rFonts w:ascii="Times New Roman" w:hAnsi="Times New Roman"/>
          <w:color w:val="000000"/>
          <w:sz w:val="28"/>
          <w:lang w:val="ru-RU"/>
        </w:rPr>
        <w:t>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элементов Д. И. Менделеева. Строение атомов. Химическая связь. </w:t>
      </w:r>
      <w:proofErr w:type="spellStart"/>
      <w:r w:rsidRPr="004B0270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</w:t>
      </w:r>
      <w:r w:rsidRPr="004B0270">
        <w:rPr>
          <w:rFonts w:ascii="Times New Roman" w:hAnsi="Times New Roman"/>
          <w:color w:val="000000"/>
          <w:sz w:val="28"/>
          <w:lang w:val="ru-RU"/>
        </w:rPr>
        <w:t>менты, которые образуют амфотерные оксиды и гидроксиды.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</w:t>
      </w:r>
      <w:r w:rsidRPr="004B0270">
        <w:rPr>
          <w:rFonts w:ascii="Times New Roman" w:hAnsi="Times New Roman"/>
          <w:color w:val="000000"/>
          <w:sz w:val="28"/>
          <w:lang w:val="ru-RU"/>
        </w:rPr>
        <w:t>. Физический смысл порядкового номера, номеров периода и группы элемента.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Периодической системы Д. И. Менделеева. Характеристика х</w:t>
      </w:r>
      <w:r w:rsidRPr="004B0270">
        <w:rPr>
          <w:rFonts w:ascii="Times New Roman" w:hAnsi="Times New Roman"/>
          <w:color w:val="000000"/>
          <w:sz w:val="28"/>
          <w:lang w:val="ru-RU"/>
        </w:rPr>
        <w:t>имического элемента по его положению в Периодической системе Д. И. Менделеева.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</w:t>
      </w:r>
      <w:r w:rsidRPr="004B0270">
        <w:rPr>
          <w:rFonts w:ascii="Times New Roman" w:hAnsi="Times New Roman"/>
          <w:color w:val="000000"/>
          <w:sz w:val="28"/>
          <w:lang w:val="ru-RU"/>
        </w:rPr>
        <w:t>емы химических элементов для развития науки и практики. Д. И. Менделеев – учёный и гражданин.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-восстанови</w:t>
      </w:r>
      <w:r w:rsidRPr="004B0270">
        <w:rPr>
          <w:rFonts w:ascii="Times New Roman" w:hAnsi="Times New Roman"/>
          <w:color w:val="000000"/>
          <w:sz w:val="28"/>
          <w:lang w:val="ru-RU"/>
        </w:rPr>
        <w:t>тельные реакции. Процессы окисления и восстановления. Окислители и восстановители.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имеры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</w:t>
      </w:r>
      <w:r w:rsidRPr="004B0270">
        <w:rPr>
          <w:rFonts w:ascii="Times New Roman" w:hAnsi="Times New Roman"/>
          <w:color w:val="000000"/>
          <w:sz w:val="28"/>
          <w:lang w:val="ru-RU"/>
        </w:rPr>
        <w:t>й, являющихся системными для отдельных предметов естественно-научного цикла.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</w:t>
      </w:r>
      <w:r w:rsidRPr="004B0270">
        <w:rPr>
          <w:rFonts w:ascii="Times New Roman" w:hAnsi="Times New Roman"/>
          <w:color w:val="000000"/>
          <w:sz w:val="28"/>
          <w:lang w:val="ru-RU"/>
        </w:rPr>
        <w:t>явление.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</w:t>
      </w:r>
      <w:r w:rsidRPr="004B0270">
        <w:rPr>
          <w:rFonts w:ascii="Times New Roman" w:hAnsi="Times New Roman"/>
          <w:color w:val="000000"/>
          <w:sz w:val="28"/>
          <w:lang w:val="ru-RU"/>
        </w:rPr>
        <w:t>нце.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</w:t>
      </w:r>
      <w:r w:rsidRPr="004B0270">
        <w:rPr>
          <w:rFonts w:ascii="Times New Roman" w:hAnsi="Times New Roman"/>
          <w:color w:val="000000"/>
          <w:sz w:val="28"/>
          <w:lang w:val="ru-RU"/>
        </w:rPr>
        <w:t>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Строение вещества: виды химиче</w:t>
      </w:r>
      <w:r w:rsidRPr="004B0270">
        <w:rPr>
          <w:rFonts w:ascii="Times New Roman" w:hAnsi="Times New Roman"/>
          <w:color w:val="000000"/>
          <w:sz w:val="28"/>
          <w:lang w:val="ru-RU"/>
        </w:rPr>
        <w:t>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соединений, генетическая связь неорганических веществ.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</w:t>
      </w:r>
      <w:r w:rsidRPr="004B0270">
        <w:rPr>
          <w:rFonts w:ascii="Times New Roman" w:hAnsi="Times New Roman"/>
          <w:color w:val="000000"/>
          <w:sz w:val="28"/>
          <w:lang w:val="ru-RU"/>
        </w:rPr>
        <w:t>о участию катализатора). Экз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Понятие о скорости химической реакции. Понятие об обратимых и необратимых химических реакциях. Понятие о гомогенных и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гетерогенных реакциях. Понятие о катализе. Понятие о </w:t>
      </w:r>
      <w:r w:rsidRPr="004B0270">
        <w:rPr>
          <w:rFonts w:ascii="Times New Roman" w:hAnsi="Times New Roman"/>
          <w:color w:val="000000"/>
          <w:sz w:val="28"/>
          <w:lang w:val="ru-RU"/>
        </w:rPr>
        <w:t>химическом равновесии. Факторы, влияющие на скорость химической реакции и положение химического равновесия.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-восстановитель</w:t>
      </w:r>
      <w:r w:rsidRPr="004B0270">
        <w:rPr>
          <w:rFonts w:ascii="Times New Roman" w:hAnsi="Times New Roman"/>
          <w:color w:val="000000"/>
          <w:sz w:val="28"/>
          <w:lang w:val="ru-RU"/>
        </w:rPr>
        <w:t>ных реакций с использованием метода электронного баланса.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</w:t>
      </w:r>
      <w:r w:rsidRPr="004B0270">
        <w:rPr>
          <w:rFonts w:ascii="Times New Roman" w:hAnsi="Times New Roman"/>
          <w:color w:val="000000"/>
          <w:sz w:val="28"/>
          <w:lang w:val="ru-RU"/>
        </w:rPr>
        <w:t>ты.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</w:t>
      </w:r>
      <w:r w:rsidRPr="004B0270">
        <w:rPr>
          <w:rFonts w:ascii="Times New Roman" w:hAnsi="Times New Roman"/>
          <w:color w:val="000000"/>
          <w:sz w:val="28"/>
          <w:lang w:val="ru-RU"/>
        </w:rPr>
        <w:t>гидролизе солей.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</w:t>
      </w:r>
      <w:r w:rsidRPr="004B0270">
        <w:rPr>
          <w:rFonts w:ascii="Times New Roman" w:hAnsi="Times New Roman"/>
          <w:color w:val="000000"/>
          <w:sz w:val="28"/>
          <w:lang w:val="ru-RU"/>
        </w:rPr>
        <w:t>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ка, выделение газа, образование воды), опытов, иллюстрирующих примеры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</w:t>
      </w:r>
      <w:r w:rsidRPr="004B0270">
        <w:rPr>
          <w:rFonts w:ascii="Times New Roman" w:hAnsi="Times New Roman"/>
          <w:color w:val="000000"/>
          <w:sz w:val="28"/>
          <w:lang w:val="ru-RU"/>
        </w:rPr>
        <w:t>адач.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неметаллами, щелочами).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А-группы. Особенности стро</w:t>
      </w:r>
      <w:r w:rsidRPr="004B0270">
        <w:rPr>
          <w:rFonts w:ascii="Times New Roman" w:hAnsi="Times New Roman"/>
          <w:color w:val="000000"/>
          <w:sz w:val="28"/>
          <w:lang w:val="ru-RU"/>
        </w:rPr>
        <w:t>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</w:t>
      </w:r>
      <w:r w:rsidRPr="004B0270">
        <w:rPr>
          <w:rFonts w:ascii="Times New Roman" w:hAnsi="Times New Roman"/>
          <w:color w:val="000000"/>
          <w:sz w:val="28"/>
          <w:lang w:val="ru-RU"/>
        </w:rPr>
        <w:t>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</w:t>
      </w:r>
      <w:r w:rsidRPr="004B0270">
        <w:rPr>
          <w:rFonts w:ascii="Times New Roman" w:hAnsi="Times New Roman"/>
          <w:color w:val="000000"/>
          <w:sz w:val="28"/>
          <w:lang w:val="ru-RU"/>
        </w:rPr>
        <w:t>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Общая характеристика элемен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</w:t>
      </w:r>
      <w:r w:rsidRPr="004B0270">
        <w:rPr>
          <w:rFonts w:ascii="Times New Roman" w:hAnsi="Times New Roman"/>
          <w:color w:val="000000"/>
          <w:sz w:val="28"/>
          <w:lang w:val="ru-RU"/>
        </w:rPr>
        <w:t>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4B0270">
        <w:rPr>
          <w:rFonts w:ascii="Times New Roman" w:hAnsi="Times New Roman"/>
          <w:color w:val="000000"/>
          <w:sz w:val="28"/>
          <w:lang w:val="ru-RU"/>
        </w:rPr>
        <w:t>) и фосфорная кислота, фи</w:t>
      </w:r>
      <w:r w:rsidRPr="004B0270">
        <w:rPr>
          <w:rFonts w:ascii="Times New Roman" w:hAnsi="Times New Roman"/>
          <w:color w:val="000000"/>
          <w:sz w:val="28"/>
          <w:lang w:val="ru-RU"/>
        </w:rPr>
        <w:t>зические и химические свойства, получение. Использование фосфатов в качестве минеральных удобрений.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</w:t>
      </w:r>
      <w:r w:rsidRPr="004B0270">
        <w:rPr>
          <w:rFonts w:ascii="Times New Roman" w:hAnsi="Times New Roman"/>
          <w:color w:val="000000"/>
          <w:sz w:val="28"/>
          <w:lang w:val="ru-RU"/>
        </w:rPr>
        <w:t>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4B0270">
        <w:rPr>
          <w:rFonts w:ascii="Times New Roman" w:hAnsi="Times New Roman"/>
          <w:color w:val="000000"/>
          <w:sz w:val="28"/>
          <w:lang w:val="ru-RU"/>
        </w:rPr>
        <w:t>), гипоте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</w:t>
      </w:r>
      <w:r w:rsidRPr="004B0270">
        <w:rPr>
          <w:rFonts w:ascii="Times New Roman" w:hAnsi="Times New Roman"/>
          <w:color w:val="000000"/>
          <w:sz w:val="28"/>
          <w:lang w:val="ru-RU"/>
        </w:rPr>
        <w:t>стве.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</w:t>
      </w:r>
      <w:r w:rsidRPr="004B0270">
        <w:rPr>
          <w:rFonts w:ascii="Times New Roman" w:hAnsi="Times New Roman"/>
          <w:color w:val="000000"/>
          <w:sz w:val="28"/>
          <w:lang w:val="ru-RU"/>
        </w:rPr>
        <w:t>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</w:t>
      </w:r>
      <w:r w:rsidRPr="004B0270">
        <w:rPr>
          <w:rFonts w:ascii="Times New Roman" w:hAnsi="Times New Roman"/>
          <w:color w:val="000000"/>
          <w:sz w:val="28"/>
          <w:lang w:val="ru-RU"/>
        </w:rPr>
        <w:t>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4B0270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</w:t>
      </w:r>
      <w:r w:rsidRPr="004B0270">
        <w:rPr>
          <w:rFonts w:ascii="Times New Roman" w:hAnsi="Times New Roman"/>
          <w:color w:val="000000"/>
          <w:sz w:val="28"/>
          <w:lang w:val="ru-RU"/>
        </w:rPr>
        <w:t>ьзования строительных материалов в повседневной жизни.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</w:t>
      </w:r>
      <w:r w:rsidRPr="004B0270">
        <w:rPr>
          <w:rFonts w:ascii="Times New Roman" w:hAnsi="Times New Roman"/>
          <w:color w:val="000000"/>
          <w:sz w:val="28"/>
          <w:lang w:val="ru-RU"/>
        </w:rPr>
        <w:t>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</w:t>
      </w:r>
      <w:r w:rsidRPr="004B0270">
        <w:rPr>
          <w:rFonts w:ascii="Times New Roman" w:hAnsi="Times New Roman"/>
          <w:color w:val="000000"/>
          <w:sz w:val="28"/>
          <w:lang w:val="ru-RU"/>
        </w:rPr>
        <w:t>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аммония и фосфат-ион и изучение признаков их протек</w:t>
      </w:r>
      <w:r w:rsidRPr="004B0270">
        <w:rPr>
          <w:rFonts w:ascii="Times New Roman" w:hAnsi="Times New Roman"/>
          <w:color w:val="000000"/>
          <w:sz w:val="28"/>
          <w:lang w:val="ru-RU"/>
        </w:rPr>
        <w:t>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</w:t>
      </w:r>
      <w:r w:rsidRPr="004B0270">
        <w:rPr>
          <w:rFonts w:ascii="Times New Roman" w:hAnsi="Times New Roman"/>
          <w:color w:val="000000"/>
          <w:sz w:val="28"/>
          <w:lang w:val="ru-RU"/>
        </w:rPr>
        <w:t>риментальных задач по теме «Важнейшие неметаллы и их соединения».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</w:t>
      </w:r>
      <w:r w:rsidRPr="004B0270">
        <w:rPr>
          <w:rFonts w:ascii="Times New Roman" w:hAnsi="Times New Roman"/>
          <w:color w:val="000000"/>
          <w:sz w:val="28"/>
          <w:lang w:val="ru-RU"/>
        </w:rPr>
        <w:t>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</w:t>
      </w:r>
      <w:r w:rsidRPr="004B0270">
        <w:rPr>
          <w:rFonts w:ascii="Times New Roman" w:hAnsi="Times New Roman"/>
          <w:color w:val="000000"/>
          <w:sz w:val="28"/>
          <w:lang w:val="ru-RU"/>
        </w:rPr>
        <w:t>розии. Сплавы (сталь, чугун, дюралюминий, бронза) и их применение в быту и промышленности.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(на примере натрия и калия). Оксиды и гидроксиды натрия и калия. Применение щелочных металлов и их соединений.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</w:t>
      </w:r>
      <w:r w:rsidRPr="004B0270">
        <w:rPr>
          <w:rFonts w:ascii="Times New Roman" w:hAnsi="Times New Roman"/>
          <w:color w:val="000000"/>
          <w:sz w:val="28"/>
          <w:lang w:val="ru-RU"/>
        </w:rPr>
        <w:t>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</w:t>
      </w:r>
      <w:r w:rsidRPr="004B0270">
        <w:rPr>
          <w:rFonts w:ascii="Times New Roman" w:hAnsi="Times New Roman"/>
          <w:color w:val="000000"/>
          <w:sz w:val="28"/>
          <w:lang w:val="ru-RU"/>
        </w:rPr>
        <w:t>а, нахождение в природе. Физические и химические свойства алюминия. Амфотерные свойства оксида и гидроксида алюминия.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</w:t>
      </w:r>
      <w:r w:rsidRPr="004B0270">
        <w:rPr>
          <w:rFonts w:ascii="Times New Roman" w:hAnsi="Times New Roman"/>
          <w:color w:val="000000"/>
          <w:sz w:val="28"/>
          <w:lang w:val="ru-RU"/>
        </w:rPr>
        <w:t>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4B027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4B0270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</w:t>
      </w:r>
      <w:r w:rsidRPr="004B0270">
        <w:rPr>
          <w:rFonts w:ascii="Times New Roman" w:hAnsi="Times New Roman"/>
          <w:color w:val="000000"/>
          <w:sz w:val="28"/>
          <w:lang w:val="ru-RU"/>
        </w:rPr>
        <w:t>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4B027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4B0270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4B0270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</w:t>
      </w:r>
      <w:r w:rsidRPr="004B0270">
        <w:rPr>
          <w:rFonts w:ascii="Times New Roman" w:hAnsi="Times New Roman"/>
          <w:color w:val="000000"/>
          <w:sz w:val="28"/>
          <w:lang w:val="ru-RU"/>
        </w:rPr>
        <w:t>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Вещества и материалы в повседневной жизни человека. Безопасное использование веществ и химических р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еакций в быту. Первая помощь при химических ожогах и отравлениях.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изучение образцов мат</w:t>
      </w:r>
      <w:r w:rsidRPr="004B0270">
        <w:rPr>
          <w:rFonts w:ascii="Times New Roman" w:hAnsi="Times New Roman"/>
          <w:color w:val="000000"/>
          <w:sz w:val="28"/>
          <w:lang w:val="ru-RU"/>
        </w:rPr>
        <w:t>ериалов (стекло, сплавы металлов, полимерные материалы).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4B027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</w:t>
      </w:r>
      <w:r w:rsidRPr="004B0270">
        <w:rPr>
          <w:rFonts w:ascii="Times New Roman" w:hAnsi="Times New Roman"/>
          <w:color w:val="000000"/>
          <w:sz w:val="28"/>
          <w:lang w:val="ru-RU"/>
        </w:rPr>
        <w:t>дельных предметов естественно-научного цикла.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нология, материалы. 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</w:t>
      </w:r>
      <w:r w:rsidRPr="004B0270">
        <w:rPr>
          <w:rFonts w:ascii="Times New Roman" w:hAnsi="Times New Roman"/>
          <w:color w:val="000000"/>
          <w:sz w:val="28"/>
          <w:lang w:val="ru-RU"/>
        </w:rPr>
        <w:t>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</w:t>
      </w:r>
      <w:r w:rsidRPr="004B0270">
        <w:rPr>
          <w:rFonts w:ascii="Times New Roman" w:hAnsi="Times New Roman"/>
          <w:color w:val="000000"/>
          <w:sz w:val="28"/>
          <w:lang w:val="ru-RU"/>
        </w:rPr>
        <w:t>тельные вещества.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  <w:sectPr w:rsidR="001578E8" w:rsidRPr="004B027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bookmarkStart w:id="10" w:name="block-392778331"/>
      <w:bookmarkStart w:id="11" w:name="block-39277833"/>
      <w:bookmarkEnd w:id="10"/>
      <w:bookmarkEnd w:id="11"/>
      <w:proofErr w:type="gramEnd"/>
    </w:p>
    <w:p w:rsidR="001578E8" w:rsidRPr="004B0270" w:rsidRDefault="004B0270">
      <w:pPr>
        <w:spacing w:after="0" w:line="264" w:lineRule="exact"/>
        <w:ind w:left="12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1578E8" w:rsidRPr="004B0270" w:rsidRDefault="001578E8">
      <w:pPr>
        <w:spacing w:after="0" w:line="264" w:lineRule="exact"/>
        <w:ind w:left="120"/>
        <w:jc w:val="both"/>
        <w:rPr>
          <w:lang w:val="ru-RU"/>
        </w:rPr>
      </w:pP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ирение опыта деятельности на её основе, в том числе в части: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B0270">
        <w:rPr>
          <w:rFonts w:ascii="Times New Roman" w:hAnsi="Times New Roman"/>
          <w:color w:val="000000"/>
          <w:sz w:val="28"/>
          <w:lang w:val="ru-RU"/>
        </w:rPr>
        <w:t>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</w:t>
      </w:r>
      <w:r w:rsidRPr="004B0270">
        <w:rPr>
          <w:rFonts w:ascii="Times New Roman" w:hAnsi="Times New Roman"/>
          <w:color w:val="000000"/>
          <w:sz w:val="28"/>
          <w:lang w:val="ru-RU"/>
        </w:rPr>
        <w:t>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ичностных отношений в коллективе, коммуникативной компетентности в общественно полезной,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</w:t>
      </w:r>
      <w:r w:rsidRPr="004B0270">
        <w:rPr>
          <w:rFonts w:ascii="Times New Roman" w:hAnsi="Times New Roman"/>
          <w:color w:val="000000"/>
          <w:sz w:val="28"/>
          <w:lang w:val="ru-RU"/>
        </w:rPr>
        <w:t>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норм с учётом осоз</w:t>
      </w:r>
      <w:r w:rsidRPr="004B0270">
        <w:rPr>
          <w:rFonts w:ascii="Times New Roman" w:hAnsi="Times New Roman"/>
          <w:color w:val="000000"/>
          <w:sz w:val="28"/>
          <w:lang w:val="ru-RU"/>
        </w:rPr>
        <w:t>нания последствий поступков;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4B0270">
        <w:rPr>
          <w:rFonts w:ascii="Times New Roman" w:hAnsi="Times New Roman"/>
          <w:color w:val="000000"/>
          <w:sz w:val="28"/>
          <w:lang w:val="ru-RU"/>
        </w:rPr>
        <w:t>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</w:t>
      </w:r>
      <w:r w:rsidRPr="004B0270">
        <w:rPr>
          <w:rFonts w:ascii="Times New Roman" w:hAnsi="Times New Roman"/>
          <w:color w:val="000000"/>
          <w:sz w:val="28"/>
          <w:lang w:val="ru-RU"/>
        </w:rPr>
        <w:t>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bookmarkStart w:id="12" w:name="_Toc138318759"/>
      <w:bookmarkEnd w:id="12"/>
      <w:r w:rsidRPr="004B027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4B0270">
        <w:rPr>
          <w:rFonts w:ascii="Times New Roman" w:hAnsi="Times New Roman"/>
          <w:color w:val="000000"/>
          <w:sz w:val="28"/>
          <w:lang w:val="ru-RU"/>
        </w:rPr>
        <w:t>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курения), необходимости соблюдения правил безопасности при обращении с химическими веществами в быту и реальной жизни;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</w:t>
      </w:r>
      <w:r w:rsidRPr="004B0270">
        <w:rPr>
          <w:rFonts w:ascii="Times New Roman" w:hAnsi="Times New Roman"/>
          <w:color w:val="000000"/>
          <w:sz w:val="28"/>
          <w:lang w:val="ru-RU"/>
        </w:rPr>
        <w:t>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экологического восп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</w:t>
      </w:r>
      <w:r w:rsidRPr="004B0270">
        <w:rPr>
          <w:rFonts w:ascii="Times New Roman" w:hAnsi="Times New Roman"/>
          <w:color w:val="000000"/>
          <w:sz w:val="28"/>
          <w:lang w:val="ru-RU"/>
        </w:rPr>
        <w:t>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</w:t>
      </w:r>
      <w:r w:rsidRPr="004B0270">
        <w:rPr>
          <w:rFonts w:ascii="Times New Roman" w:hAnsi="Times New Roman"/>
          <w:color w:val="000000"/>
          <w:sz w:val="28"/>
          <w:lang w:val="ru-RU"/>
        </w:rPr>
        <w:t>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МЕТАПРЕД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МЕТНЫЕ РЕЗУЛЬТАТЫ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</w:t>
      </w:r>
      <w:r w:rsidRPr="004B0270">
        <w:rPr>
          <w:rFonts w:ascii="Times New Roman" w:hAnsi="Times New Roman"/>
          <w:color w:val="000000"/>
          <w:sz w:val="28"/>
          <w:lang w:val="ru-RU"/>
        </w:rPr>
        <w:t>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тельному планированию и осуществлению учебной деятельности. 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</w:t>
      </w:r>
      <w:r w:rsidRPr="004B0270">
        <w:rPr>
          <w:rFonts w:ascii="Times New Roman" w:hAnsi="Times New Roman"/>
          <w:color w:val="000000"/>
          <w:sz w:val="28"/>
          <w:lang w:val="ru-RU"/>
        </w:rPr>
        <w:t>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рактеризовать существенные признаки изучаемых объектов –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B0270">
        <w:rPr>
          <w:rFonts w:ascii="Times New Roman" w:hAnsi="Times New Roman"/>
          <w:color w:val="000000"/>
          <w:sz w:val="28"/>
          <w:lang w:val="ru-RU"/>
        </w:rPr>
        <w:t>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4B0270">
        <w:rPr>
          <w:rFonts w:ascii="Times New Roman" w:hAnsi="Times New Roman"/>
          <w:color w:val="000000"/>
          <w:sz w:val="28"/>
          <w:lang w:val="ru-RU"/>
        </w:rPr>
        <w:t>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</w:t>
      </w:r>
      <w:r w:rsidRPr="004B0270">
        <w:rPr>
          <w:rFonts w:ascii="Times New Roman" w:hAnsi="Times New Roman"/>
          <w:color w:val="000000"/>
          <w:sz w:val="28"/>
          <w:lang w:val="ru-RU"/>
        </w:rPr>
        <w:t>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 w:rsidRPr="004B0270">
        <w:rPr>
          <w:rFonts w:ascii="Times New Roman" w:hAnsi="Times New Roman"/>
          <w:color w:val="000000"/>
          <w:sz w:val="28"/>
          <w:lang w:val="ru-RU"/>
        </w:rPr>
        <w:t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умения з</w:t>
      </w:r>
      <w:r w:rsidRPr="004B0270">
        <w:rPr>
          <w:rFonts w:ascii="Times New Roman" w:hAnsi="Times New Roman"/>
          <w:color w:val="000000"/>
          <w:sz w:val="28"/>
          <w:lang w:val="ru-RU"/>
        </w:rPr>
        <w:t>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</w:t>
      </w:r>
      <w:r w:rsidRPr="004B0270">
        <w:rPr>
          <w:rFonts w:ascii="Times New Roman" w:hAnsi="Times New Roman"/>
          <w:color w:val="000000"/>
          <w:sz w:val="28"/>
          <w:lang w:val="ru-RU"/>
        </w:rPr>
        <w:t>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</w:t>
      </w:r>
      <w:r w:rsidRPr="004B0270">
        <w:rPr>
          <w:rFonts w:ascii="Times New Roman" w:hAnsi="Times New Roman"/>
          <w:color w:val="000000"/>
          <w:sz w:val="28"/>
          <w:lang w:val="ru-RU"/>
        </w:rPr>
        <w:t>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Ре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>гулятивные универсальные учебные действия: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льных задач, самостоятельно составлять или корректировать предложенный алгоритм действий при выполнении заданий с учётом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получения новых знаний об изучаемых объектах – веществах и реакциях, оценивать соответствие полученного результата заявленной цели, уме</w:t>
      </w:r>
      <w:r w:rsidRPr="004B0270">
        <w:rPr>
          <w:rFonts w:ascii="Times New Roman" w:hAnsi="Times New Roman"/>
          <w:color w:val="000000"/>
          <w:sz w:val="28"/>
          <w:lang w:val="ru-RU"/>
        </w:rPr>
        <w:t>ние использовать и анализировать контексты, предлагаемые в условии заданий.</w:t>
      </w:r>
      <w:bookmarkStart w:id="13" w:name="_Toc134720971"/>
      <w:bookmarkStart w:id="14" w:name="_Toc138318760"/>
      <w:bookmarkEnd w:id="13"/>
      <w:bookmarkEnd w:id="14"/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предме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тные результаты на базовом уровне должны отражать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</w:t>
      </w:r>
      <w:r w:rsidRPr="004B0270">
        <w:rPr>
          <w:rFonts w:ascii="Times New Roman" w:hAnsi="Times New Roman"/>
          <w:color w:val="000000"/>
          <w:sz w:val="28"/>
          <w:lang w:val="ru-RU"/>
        </w:rPr>
        <w:t>кация реакций: реакции соединения, реакции разложения, реакции замещения, реакции обмена, экз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, радиус атома, химическая связь, полярная и неполярная </w:t>
      </w:r>
      <w:r w:rsidRPr="004B0270">
        <w:rPr>
          <w:rFonts w:ascii="Times New Roman" w:hAnsi="Times New Roman"/>
          <w:color w:val="000000"/>
          <w:sz w:val="28"/>
          <w:lang w:val="ru-RU"/>
        </w:rPr>
        <w:t>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использовать хи</w:t>
      </w:r>
      <w:r w:rsidRPr="004B0270">
        <w:rPr>
          <w:rFonts w:ascii="Times New Roman" w:hAnsi="Times New Roman"/>
          <w:color w:val="000000"/>
          <w:sz w:val="28"/>
          <w:lang w:val="ru-RU"/>
        </w:rPr>
        <w:t>мическую символику для составления формул веществ и уравнений химических реакций;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</w:t>
      </w:r>
      <w:r w:rsidRPr="004B0270">
        <w:rPr>
          <w:rFonts w:ascii="Times New Roman" w:hAnsi="Times New Roman"/>
          <w:color w:val="000000"/>
          <w:sz w:val="28"/>
          <w:lang w:val="ru-RU"/>
        </w:rPr>
        <w:t>о формулам, вид химической связи (ковалентная и ионная) в неорганических соединениях;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</w:t>
      </w:r>
      <w:r w:rsidRPr="004B0270">
        <w:rPr>
          <w:rFonts w:ascii="Times New Roman" w:hAnsi="Times New Roman"/>
          <w:color w:val="000000"/>
          <w:sz w:val="28"/>
          <w:lang w:val="ru-RU"/>
        </w:rPr>
        <w:t>системе, законов сохранения массы веществ, постоянства состава, атомно-молекулярного учения, закона Авогадро;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</w:t>
      </w:r>
      <w:r w:rsidRPr="004B0270">
        <w:rPr>
          <w:rFonts w:ascii="Times New Roman" w:hAnsi="Times New Roman"/>
          <w:color w:val="000000"/>
          <w:sz w:val="28"/>
          <w:lang w:val="ru-RU"/>
        </w:rPr>
        <w:t>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число электронов и распределение их по электронным слоям);</w:t>
      </w:r>
      <w:proofErr w:type="gramEnd"/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</w:t>
      </w:r>
      <w:r w:rsidRPr="004B0270">
        <w:rPr>
          <w:rFonts w:ascii="Times New Roman" w:hAnsi="Times New Roman"/>
          <w:color w:val="000000"/>
          <w:sz w:val="28"/>
          <w:lang w:val="ru-RU"/>
        </w:rPr>
        <w:t>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</w:t>
      </w:r>
      <w:r w:rsidRPr="004B0270">
        <w:rPr>
          <w:rFonts w:ascii="Times New Roman" w:hAnsi="Times New Roman"/>
          <w:color w:val="000000"/>
          <w:sz w:val="28"/>
          <w:lang w:val="ru-RU"/>
        </w:rPr>
        <w:t>зличных условиях;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</w:t>
      </w:r>
      <w:r w:rsidRPr="004B0270">
        <w:rPr>
          <w:rFonts w:ascii="Times New Roman" w:hAnsi="Times New Roman"/>
          <w:color w:val="000000"/>
          <w:sz w:val="28"/>
          <w:lang w:val="ru-RU"/>
        </w:rPr>
        <w:t>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</w:t>
      </w:r>
      <w:r w:rsidRPr="004B0270">
        <w:rPr>
          <w:rFonts w:ascii="Times New Roman" w:hAnsi="Times New Roman"/>
          <w:color w:val="000000"/>
          <w:sz w:val="28"/>
          <w:lang w:val="ru-RU"/>
        </w:rPr>
        <w:t>ирование, эксперимент (реальный и мысленный);</w:t>
      </w:r>
      <w:proofErr w:type="gramEnd"/>
    </w:p>
    <w:p w:rsidR="001578E8" w:rsidRPr="004B0270" w:rsidRDefault="004B0270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</w:t>
      </w:r>
      <w:r w:rsidRPr="004B0270">
        <w:rPr>
          <w:rFonts w:ascii="Times New Roman" w:hAnsi="Times New Roman"/>
          <w:color w:val="000000"/>
          <w:sz w:val="28"/>
          <w:lang w:val="ru-RU"/>
        </w:rPr>
        <w:t>фенолфталеин, метилоранж и другие).</w:t>
      </w:r>
      <w:proofErr w:type="gramEnd"/>
    </w:p>
    <w:p w:rsidR="001578E8" w:rsidRPr="004B0270" w:rsidRDefault="004B0270">
      <w:pPr>
        <w:spacing w:after="0" w:line="264" w:lineRule="exact"/>
        <w:ind w:firstLine="600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B0270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ион, простое вещество, сложное вещество, валентность,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реакци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и ионного обмена, катализатор, химическое равновесие, обратимые и необратимые реакции,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</w:t>
      </w:r>
      <w:r w:rsidRPr="004B0270">
        <w:rPr>
          <w:rFonts w:ascii="Times New Roman" w:hAnsi="Times New Roman"/>
          <w:color w:val="000000"/>
          <w:sz w:val="28"/>
          <w:lang w:val="ru-RU"/>
        </w:rPr>
        <w:t>еская), кристаллическая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и</w:t>
      </w:r>
      <w:r w:rsidRPr="004B0270">
        <w:rPr>
          <w:rFonts w:ascii="Times New Roman" w:hAnsi="Times New Roman"/>
          <w:color w:val="000000"/>
          <w:sz w:val="28"/>
          <w:lang w:val="ru-RU"/>
        </w:rPr>
        <w:t>спользовать химическую символику для составления формул веществ и уравнений химических реакций;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рмулам, вид химической связи (ковалентная, ионная, металлическая) в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раскрывать смыс</w:t>
      </w:r>
      <w:r w:rsidRPr="004B0270">
        <w:rPr>
          <w:rFonts w:ascii="Times New Roman" w:hAnsi="Times New Roman"/>
          <w:color w:val="000000"/>
          <w:sz w:val="28"/>
          <w:lang w:val="ru-RU"/>
        </w:rPr>
        <w:t>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</w:t>
      </w:r>
      <w:r w:rsidRPr="004B0270">
        <w:rPr>
          <w:rFonts w:ascii="Times New Roman" w:hAnsi="Times New Roman"/>
          <w:color w:val="000000"/>
          <w:sz w:val="28"/>
          <w:lang w:val="ru-RU"/>
        </w:rPr>
        <w:t>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), объяснять общие законом</w:t>
      </w:r>
      <w:r w:rsidRPr="004B0270">
        <w:rPr>
          <w:rFonts w:ascii="Times New Roman" w:hAnsi="Times New Roman"/>
          <w:color w:val="000000"/>
          <w:sz w:val="28"/>
          <w:lang w:val="ru-RU"/>
        </w:rPr>
        <w:t>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</w:t>
      </w:r>
      <w:r w:rsidRPr="004B0270">
        <w:rPr>
          <w:rFonts w:ascii="Times New Roman" w:hAnsi="Times New Roman"/>
          <w:color w:val="000000"/>
          <w:sz w:val="28"/>
          <w:lang w:val="ru-RU"/>
        </w:rPr>
        <w:t>ств, по тепловому эффекту, по изменению степеней окисления химических элементов);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</w:t>
      </w:r>
      <w:r w:rsidRPr="004B0270">
        <w:rPr>
          <w:rFonts w:ascii="Times New Roman" w:hAnsi="Times New Roman"/>
          <w:color w:val="000000"/>
          <w:sz w:val="28"/>
          <w:lang w:val="ru-RU"/>
        </w:rPr>
        <w:t>х химических реакций;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вычислят</w:t>
      </w:r>
      <w:r w:rsidRPr="004B0270">
        <w:rPr>
          <w:rFonts w:ascii="Times New Roman" w:hAnsi="Times New Roman"/>
          <w:color w:val="000000"/>
          <w:sz w:val="28"/>
          <w:lang w:val="ru-RU"/>
        </w:rPr>
        <w:t>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</w:t>
      </w:r>
      <w:r w:rsidRPr="004B0270">
        <w:rPr>
          <w:rFonts w:ascii="Times New Roman" w:hAnsi="Times New Roman"/>
          <w:color w:val="000000"/>
          <w:sz w:val="28"/>
          <w:lang w:val="ru-RU"/>
        </w:rPr>
        <w:t>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B0270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</w:t>
      </w:r>
      <w:r w:rsidRPr="004B0270">
        <w:rPr>
          <w:rFonts w:ascii="Times New Roman" w:hAnsi="Times New Roman"/>
          <w:color w:val="000000"/>
          <w:sz w:val="28"/>
          <w:lang w:val="ru-RU"/>
        </w:rPr>
        <w:t>ый состав различных веществ: распознавать опытным путём хлори</w:t>
      </w: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1578E8" w:rsidRPr="004B0270" w:rsidRDefault="004B0270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  <w:sectPr w:rsidR="001578E8" w:rsidRPr="004B027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</w:t>
      </w:r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4B0270">
        <w:rPr>
          <w:rFonts w:ascii="Times New Roman" w:hAnsi="Times New Roman"/>
          <w:color w:val="000000"/>
          <w:sz w:val="28"/>
          <w:lang w:val="ru-RU"/>
        </w:rPr>
        <w:t>ознания – наблюдение, измерение, моделирование, эксперимент (реальный и мысленный).</w:t>
      </w:r>
      <w:bookmarkStart w:id="15" w:name="block-392778351"/>
      <w:bookmarkStart w:id="16" w:name="block-39277835"/>
      <w:bookmarkEnd w:id="15"/>
      <w:bookmarkEnd w:id="16"/>
      <w:proofErr w:type="gramEnd"/>
    </w:p>
    <w:p w:rsidR="001578E8" w:rsidRDefault="004B0270">
      <w:pPr>
        <w:spacing w:after="0"/>
        <w:ind w:left="120"/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578E8" w:rsidRDefault="004B0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3"/>
        <w:gridCol w:w="2881"/>
        <w:gridCol w:w="1372"/>
        <w:gridCol w:w="2399"/>
        <w:gridCol w:w="2527"/>
        <w:gridCol w:w="3712"/>
      </w:tblGrid>
      <w:tr w:rsidR="001578E8">
        <w:trPr>
          <w:trHeight w:val="144"/>
        </w:trPr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6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</w:tr>
      <w:tr w:rsidR="001578E8">
        <w:trPr>
          <w:trHeight w:val="144"/>
        </w:trPr>
        <w:tc>
          <w:tcPr>
            <w:tcW w:w="7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3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</w:tr>
      <w:tr w:rsidR="001578E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  <w:tr w:rsidR="001578E8" w:rsidRPr="004B027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  <w:tr w:rsidR="001578E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</w:tbl>
    <w:p w:rsidR="001578E8" w:rsidRDefault="001578E8">
      <w:pPr>
        <w:sectPr w:rsidR="001578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578E8" w:rsidRDefault="004B0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3"/>
        <w:gridCol w:w="2881"/>
        <w:gridCol w:w="1372"/>
        <w:gridCol w:w="2399"/>
        <w:gridCol w:w="2527"/>
        <w:gridCol w:w="3712"/>
      </w:tblGrid>
      <w:tr w:rsidR="001578E8">
        <w:trPr>
          <w:trHeight w:val="144"/>
        </w:trPr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6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</w:tr>
      <w:tr w:rsidR="001578E8">
        <w:trPr>
          <w:trHeight w:val="144"/>
        </w:trPr>
        <w:tc>
          <w:tcPr>
            <w:tcW w:w="7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3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</w:tr>
      <w:tr w:rsidR="001578E8" w:rsidRPr="004B027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  <w:tr w:rsidR="001578E8" w:rsidRPr="004B027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соединения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  <w:tr w:rsidR="001578E8" w:rsidRPr="004B027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  <w:tr w:rsidR="001578E8" w:rsidRPr="004B027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2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1578E8" w:rsidRPr="004B0270">
        <w:trPr>
          <w:trHeight w:val="144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  <w:tr w:rsidR="001578E8" w:rsidRPr="004B0270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578E8">
        <w:trPr>
          <w:trHeight w:val="144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</w:tbl>
    <w:p w:rsidR="001578E8" w:rsidRDefault="001578E8">
      <w:pPr>
        <w:sectPr w:rsidR="001578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578E8" w:rsidRDefault="001578E8">
      <w:pPr>
        <w:sectPr w:rsidR="001578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7" w:name="block-39277830"/>
      <w:bookmarkEnd w:id="17"/>
    </w:p>
    <w:p w:rsidR="001578E8" w:rsidRDefault="004B0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578E8" w:rsidRDefault="004B0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467"/>
        <w:gridCol w:w="1023"/>
        <w:gridCol w:w="1976"/>
        <w:gridCol w:w="2105"/>
        <w:gridCol w:w="1475"/>
        <w:gridCol w:w="2861"/>
      </w:tblGrid>
      <w:tr w:rsidR="001578E8">
        <w:trPr>
          <w:trHeight w:val="144"/>
        </w:trPr>
        <w:tc>
          <w:tcPr>
            <w:tcW w:w="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5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</w:tr>
      <w:tr w:rsidR="001578E8">
        <w:trPr>
          <w:trHeight w:val="144"/>
        </w:trPr>
        <w:tc>
          <w:tcPr>
            <w:tcW w:w="4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3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2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элементы. Знаки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(символы) химических элементов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щества. Моль. Молярная масса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количества,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массы вещества по уравнениям химических реакций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</w:t>
            </w:r>
            <w:r>
              <w:rPr>
                <w:rFonts w:ascii="Times New Roman" w:hAnsi="Times New Roman"/>
                <w:color w:val="000000"/>
                <w:sz w:val="24"/>
              </w:rPr>
              <w:t>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о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термохимическом уравнении, экз</w:t>
            </w:r>
            <w:proofErr w:type="gramStart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вещества или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объёму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</w:t>
            </w:r>
            <w:r>
              <w:rPr>
                <w:rFonts w:ascii="Times New Roman" w:hAnsi="Times New Roman"/>
                <w:color w:val="000000"/>
                <w:sz w:val="24"/>
              </w:rPr>
              <w:t>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r>
              <w:rPr>
                <w:rFonts w:ascii="Times New Roman" w:hAnsi="Times New Roman"/>
                <w:color w:val="000000"/>
                <w:sz w:val="24"/>
              </w:rPr>
              <w:t>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омов элементов Периодической системы Д. И. Менделеева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Периодического закона для развития науки и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практики. Д. И. Менделеев — учёный, педагог и гражданин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</w:t>
            </w:r>
            <w:r>
              <w:rPr>
                <w:rFonts w:ascii="Times New Roman" w:hAnsi="Times New Roman"/>
                <w:color w:val="000000"/>
                <w:sz w:val="24"/>
              </w:rPr>
              <w:t>ители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«Строение атома. Химическая связь» / Всероссийская проверочная работа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систематизац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знаний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8E8">
        <w:trPr>
          <w:trHeight w:val="144"/>
        </w:trPr>
        <w:tc>
          <w:tcPr>
            <w:tcW w:w="4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</w:tbl>
    <w:p w:rsidR="001578E8" w:rsidRDefault="001578E8">
      <w:pPr>
        <w:sectPr w:rsidR="001578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578E8" w:rsidRDefault="004B0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65"/>
        <w:gridCol w:w="1133"/>
        <w:gridCol w:w="2112"/>
        <w:gridCol w:w="2247"/>
        <w:gridCol w:w="1589"/>
        <w:gridCol w:w="2861"/>
      </w:tblGrid>
      <w:tr w:rsidR="001578E8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5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</w:tr>
      <w:tr w:rsidR="001578E8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8E8" w:rsidRDefault="001578E8">
            <w:pPr>
              <w:spacing w:after="0"/>
              <w:ind w:left="135"/>
            </w:pPr>
          </w:p>
        </w:tc>
        <w:tc>
          <w:tcPr>
            <w:tcW w:w="1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8E8" w:rsidRDefault="001578E8"/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ств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8E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реакций по различным признакам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влияющие на скорость химической реакции и положение химического равновесия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«Электролитическая диссоциация.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химические свойства, получение,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избытке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распространение в природе, физические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и химические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я об органических веществах как о соединениях углерода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№3 по теме «Важнейшие неметаллы и их соединения»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кристаллическая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8E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1578E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</w:tr>
      <w:tr w:rsidR="001578E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человека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8E8" w:rsidRPr="004B027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B0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8E8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Pr="004B0270" w:rsidRDefault="004B0270">
            <w:pPr>
              <w:spacing w:after="0"/>
              <w:ind w:left="135"/>
              <w:rPr>
                <w:lang w:val="ru-RU"/>
              </w:rPr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 w:rsidRPr="004B0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4B0270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78E8" w:rsidRDefault="001578E8"/>
        </w:tc>
      </w:tr>
    </w:tbl>
    <w:p w:rsidR="001578E8" w:rsidRDefault="001578E8">
      <w:pPr>
        <w:sectPr w:rsidR="001578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578E8" w:rsidRDefault="001578E8">
      <w:pPr>
        <w:sectPr w:rsidR="001578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8" w:name="block-39277834"/>
      <w:bookmarkEnd w:id="18"/>
    </w:p>
    <w:p w:rsidR="001578E8" w:rsidRDefault="004B0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1578E8" w:rsidRDefault="004B0270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78E8" w:rsidRPr="004B0270" w:rsidRDefault="004B0270">
      <w:pPr>
        <w:spacing w:after="0" w:line="480" w:lineRule="exact"/>
        <w:ind w:left="120"/>
        <w:rPr>
          <w:lang w:val="ru-RU"/>
        </w:rPr>
      </w:pPr>
      <w:bookmarkStart w:id="19" w:name="bd05d80c-fcad-45de-a028-b236b74fbaf0"/>
      <w:r w:rsidRPr="004B0270">
        <w:rPr>
          <w:rFonts w:ascii="Times New Roman" w:hAnsi="Times New Roman"/>
          <w:color w:val="000000"/>
          <w:sz w:val="28"/>
          <w:lang w:val="ru-RU"/>
        </w:rPr>
        <w:t>• Химия, 9 класс/ Габриелян О.С., Остроумов И.Г., Сладков С.А. Акционерное общество «Издательство «Просвещение»</w:t>
      </w:r>
      <w:bookmarkEnd w:id="19"/>
      <w:r w:rsidRPr="004B0270">
        <w:rPr>
          <w:sz w:val="28"/>
          <w:lang w:val="ru-RU"/>
        </w:rPr>
        <w:br/>
      </w:r>
      <w:bookmarkStart w:id="20" w:name="bd05d80c-fcad-45de-a028-b236b74fbaf01"/>
      <w:r w:rsidRPr="004B0270">
        <w:rPr>
          <w:rFonts w:ascii="Times New Roman" w:hAnsi="Times New Roman"/>
          <w:color w:val="000000"/>
          <w:sz w:val="28"/>
          <w:lang w:val="ru-RU"/>
        </w:rPr>
        <w:t xml:space="preserve"> • Химия: 8-й класс: базовый уровень: учебник; 5-е издание, переработанное,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 8 класс/ Габриелян О.С., Остроумов И.Г., Сладков С.А. Акционерное общество «Издательство «Просвещение»</w:t>
      </w:r>
      <w:bookmarkEnd w:id="20"/>
    </w:p>
    <w:p w:rsidR="001578E8" w:rsidRPr="004B0270" w:rsidRDefault="001578E8">
      <w:pPr>
        <w:spacing w:after="0" w:line="480" w:lineRule="exact"/>
        <w:ind w:left="120"/>
        <w:rPr>
          <w:lang w:val="ru-RU"/>
        </w:rPr>
      </w:pPr>
    </w:p>
    <w:p w:rsidR="001578E8" w:rsidRPr="004B0270" w:rsidRDefault="001578E8">
      <w:pPr>
        <w:spacing w:after="0"/>
        <w:ind w:left="120"/>
        <w:rPr>
          <w:lang w:val="ru-RU"/>
        </w:rPr>
      </w:pPr>
    </w:p>
    <w:p w:rsidR="001578E8" w:rsidRPr="004B0270" w:rsidRDefault="004B0270">
      <w:pPr>
        <w:spacing w:after="0" w:line="480" w:lineRule="exact"/>
        <w:ind w:left="120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578E8" w:rsidRPr="004B0270" w:rsidRDefault="004B0270">
      <w:pPr>
        <w:spacing w:after="0" w:line="480" w:lineRule="exact"/>
        <w:ind w:left="120"/>
        <w:rPr>
          <w:lang w:val="ru-RU"/>
        </w:rPr>
      </w:pPr>
      <w:bookmarkStart w:id="21" w:name="7c258218-5acd-420c-9e0a-ede44ec27918"/>
      <w:r w:rsidRPr="004B0270">
        <w:rPr>
          <w:rFonts w:ascii="Times New Roman" w:hAnsi="Times New Roman"/>
          <w:color w:val="000000"/>
          <w:sz w:val="28"/>
          <w:lang w:val="ru-RU"/>
        </w:rPr>
        <w:t xml:space="preserve">1.Габриелян О. С. Химия. 8 класс: учеб. для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. учреждений /</w:t>
      </w:r>
      <w:bookmarkEnd w:id="21"/>
      <w:r w:rsidRPr="004B0270">
        <w:rPr>
          <w:sz w:val="28"/>
          <w:lang w:val="ru-RU"/>
        </w:rPr>
        <w:br/>
      </w:r>
      <w:bookmarkStart w:id="22" w:name="7c258218-5acd-420c-9e0a-ede44ec279181"/>
      <w:r w:rsidRPr="004B0270">
        <w:rPr>
          <w:rFonts w:ascii="Times New Roman" w:hAnsi="Times New Roman"/>
          <w:color w:val="000000"/>
          <w:sz w:val="28"/>
          <w:lang w:val="ru-RU"/>
        </w:rPr>
        <w:t xml:space="preserve"> О.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С.Габриелян</w:t>
      </w:r>
      <w:proofErr w:type="spellEnd"/>
      <w:proofErr w:type="gramStart"/>
      <w:r w:rsidRPr="004B0270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4B0270">
        <w:rPr>
          <w:rFonts w:ascii="Times New Roman" w:hAnsi="Times New Roman"/>
          <w:color w:val="000000"/>
          <w:sz w:val="28"/>
          <w:lang w:val="ru-RU"/>
        </w:rPr>
        <w:t>М.: Дрофа, 2017.</w:t>
      </w:r>
      <w:bookmarkEnd w:id="22"/>
      <w:r w:rsidRPr="004B0270">
        <w:rPr>
          <w:sz w:val="28"/>
          <w:lang w:val="ru-RU"/>
        </w:rPr>
        <w:br/>
      </w:r>
      <w:bookmarkStart w:id="23" w:name="7c258218-5acd-420c-9e0a-ede44ec279182"/>
      <w:r w:rsidRPr="004B0270">
        <w:rPr>
          <w:rFonts w:ascii="Times New Roman" w:hAnsi="Times New Roman"/>
          <w:color w:val="000000"/>
          <w:sz w:val="28"/>
          <w:lang w:val="ru-RU"/>
        </w:rPr>
        <w:t xml:space="preserve"> 2.Габрие</w:t>
      </w:r>
      <w:r w:rsidRPr="004B0270">
        <w:rPr>
          <w:rFonts w:ascii="Times New Roman" w:hAnsi="Times New Roman"/>
          <w:color w:val="000000"/>
          <w:sz w:val="28"/>
          <w:lang w:val="ru-RU"/>
        </w:rPr>
        <w:t xml:space="preserve">лян О. С. Химия. 9 класс: учеб. для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. учреждений /</w:t>
      </w:r>
      <w:bookmarkEnd w:id="23"/>
      <w:r w:rsidRPr="004B0270">
        <w:rPr>
          <w:sz w:val="28"/>
          <w:lang w:val="ru-RU"/>
        </w:rPr>
        <w:br/>
      </w:r>
      <w:bookmarkStart w:id="24" w:name="7c258218-5acd-420c-9e0a-ede44ec279183"/>
      <w:r w:rsidRPr="004B0270">
        <w:rPr>
          <w:rFonts w:ascii="Times New Roman" w:hAnsi="Times New Roman"/>
          <w:color w:val="000000"/>
          <w:sz w:val="28"/>
          <w:lang w:val="ru-RU"/>
        </w:rPr>
        <w:t xml:space="preserve"> О.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С.Габриелян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.-М.: Дрофа, 2017.</w:t>
      </w:r>
      <w:bookmarkEnd w:id="24"/>
      <w:r w:rsidRPr="004B0270">
        <w:rPr>
          <w:sz w:val="28"/>
          <w:lang w:val="ru-RU"/>
        </w:rPr>
        <w:br/>
      </w:r>
      <w:bookmarkStart w:id="25" w:name="7c258218-5acd-420c-9e0a-ede44ec279184"/>
      <w:r w:rsidRPr="004B0270">
        <w:rPr>
          <w:rFonts w:ascii="Times New Roman" w:hAnsi="Times New Roman"/>
          <w:color w:val="000000"/>
          <w:sz w:val="28"/>
          <w:lang w:val="ru-RU"/>
        </w:rPr>
        <w:t xml:space="preserve"> Дополнительная литература и электронные методические пособия:</w:t>
      </w:r>
      <w:bookmarkEnd w:id="25"/>
      <w:r w:rsidRPr="004B0270">
        <w:rPr>
          <w:sz w:val="28"/>
          <w:lang w:val="ru-RU"/>
        </w:rPr>
        <w:br/>
      </w:r>
      <w:bookmarkStart w:id="26" w:name="7c258218-5acd-420c-9e0a-ede44ec279185"/>
      <w:r w:rsidRPr="004B0270">
        <w:rPr>
          <w:rFonts w:ascii="Times New Roman" w:hAnsi="Times New Roman"/>
          <w:color w:val="000000"/>
          <w:sz w:val="28"/>
          <w:lang w:val="ru-RU"/>
        </w:rPr>
        <w:t xml:space="preserve"> 1.Габриелян О. С. Химия. 8 –9 классы: методическое пособие / О. С.</w:t>
      </w:r>
      <w:bookmarkEnd w:id="26"/>
      <w:r w:rsidRPr="004B0270">
        <w:rPr>
          <w:sz w:val="28"/>
          <w:lang w:val="ru-RU"/>
        </w:rPr>
        <w:br/>
      </w:r>
      <w:bookmarkStart w:id="27" w:name="7c258218-5acd-420c-9e0a-ede44ec279186"/>
      <w:r w:rsidRPr="004B0270">
        <w:rPr>
          <w:rFonts w:ascii="Times New Roman" w:hAnsi="Times New Roman"/>
          <w:color w:val="000000"/>
          <w:sz w:val="28"/>
          <w:lang w:val="ru-RU"/>
        </w:rPr>
        <w:t xml:space="preserve"> Габриелян, А. В.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Купцова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. - М.: Дрофа, 2015.</w:t>
      </w:r>
      <w:bookmarkEnd w:id="27"/>
      <w:r w:rsidRPr="004B0270">
        <w:rPr>
          <w:sz w:val="28"/>
          <w:lang w:val="ru-RU"/>
        </w:rPr>
        <w:br/>
      </w:r>
      <w:bookmarkStart w:id="28" w:name="7c258218-5acd-420c-9e0a-ede44ec279187"/>
      <w:r w:rsidRPr="004B0270">
        <w:rPr>
          <w:rFonts w:ascii="Times New Roman" w:hAnsi="Times New Roman"/>
          <w:color w:val="000000"/>
          <w:sz w:val="28"/>
          <w:lang w:val="ru-RU"/>
        </w:rPr>
        <w:t xml:space="preserve"> 2.Габриелян О. С. Химия. 8 класс: настольная книга для учителя / О. С.</w:t>
      </w:r>
      <w:bookmarkEnd w:id="28"/>
      <w:r w:rsidRPr="004B0270">
        <w:rPr>
          <w:sz w:val="28"/>
          <w:lang w:val="ru-RU"/>
        </w:rPr>
        <w:br/>
      </w:r>
      <w:bookmarkStart w:id="29" w:name="7c258218-5acd-420c-9e0a-ede44ec279188"/>
      <w:r w:rsidRPr="004B0270">
        <w:rPr>
          <w:rFonts w:ascii="Times New Roman" w:hAnsi="Times New Roman"/>
          <w:color w:val="000000"/>
          <w:sz w:val="28"/>
          <w:lang w:val="ru-RU"/>
        </w:rPr>
        <w:t xml:space="preserve"> Габриелян, Н. П. Воскобойникова, А. В.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Яшукова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. - М.: Дрофа, 2015.</w:t>
      </w:r>
      <w:bookmarkEnd w:id="29"/>
      <w:r w:rsidRPr="004B0270">
        <w:rPr>
          <w:sz w:val="28"/>
          <w:lang w:val="ru-RU"/>
        </w:rPr>
        <w:br/>
      </w:r>
      <w:bookmarkStart w:id="30" w:name="7c258218-5acd-420c-9e0a-ede44ec279189"/>
      <w:r w:rsidRPr="004B0270">
        <w:rPr>
          <w:rFonts w:ascii="Times New Roman" w:hAnsi="Times New Roman"/>
          <w:color w:val="000000"/>
          <w:sz w:val="28"/>
          <w:lang w:val="ru-RU"/>
        </w:rPr>
        <w:t xml:space="preserve"> 3.Габриелян О. С. Химия. 9 класс: настольная книга для учителя / О. С</w:t>
      </w:r>
      <w:r w:rsidRPr="004B0270">
        <w:rPr>
          <w:rFonts w:ascii="Times New Roman" w:hAnsi="Times New Roman"/>
          <w:color w:val="000000"/>
          <w:sz w:val="28"/>
          <w:lang w:val="ru-RU"/>
        </w:rPr>
        <w:t>.</w:t>
      </w:r>
      <w:bookmarkEnd w:id="30"/>
      <w:r w:rsidRPr="004B0270">
        <w:rPr>
          <w:sz w:val="28"/>
          <w:lang w:val="ru-RU"/>
        </w:rPr>
        <w:br/>
      </w:r>
      <w:bookmarkStart w:id="31" w:name="7c258218-5acd-420c-9e0a-ede44ec2791810"/>
      <w:r w:rsidRPr="004B0270">
        <w:rPr>
          <w:rFonts w:ascii="Times New Roman" w:hAnsi="Times New Roman"/>
          <w:color w:val="000000"/>
          <w:sz w:val="28"/>
          <w:lang w:val="ru-RU"/>
        </w:rPr>
        <w:t xml:space="preserve"> Габриелян, Н. П. Воскобойникова, А. В. </w:t>
      </w:r>
      <w:proofErr w:type="spellStart"/>
      <w:r w:rsidRPr="004B0270">
        <w:rPr>
          <w:rFonts w:ascii="Times New Roman" w:hAnsi="Times New Roman"/>
          <w:color w:val="000000"/>
          <w:sz w:val="28"/>
          <w:lang w:val="ru-RU"/>
        </w:rPr>
        <w:t>Яшукова</w:t>
      </w:r>
      <w:proofErr w:type="spellEnd"/>
      <w:r w:rsidRPr="004B0270">
        <w:rPr>
          <w:rFonts w:ascii="Times New Roman" w:hAnsi="Times New Roman"/>
          <w:color w:val="000000"/>
          <w:sz w:val="28"/>
          <w:lang w:val="ru-RU"/>
        </w:rPr>
        <w:t>. - М.: Дрофа, 2016.</w:t>
      </w:r>
      <w:bookmarkEnd w:id="31"/>
      <w:r w:rsidRPr="004B0270">
        <w:rPr>
          <w:sz w:val="28"/>
          <w:lang w:val="ru-RU"/>
        </w:rPr>
        <w:br/>
      </w:r>
      <w:bookmarkStart w:id="32" w:name="7c258218-5acd-420c-9e0a-ede44ec2791811"/>
      <w:r w:rsidRPr="004B0270">
        <w:rPr>
          <w:rFonts w:ascii="Times New Roman" w:hAnsi="Times New Roman"/>
          <w:color w:val="000000"/>
          <w:sz w:val="28"/>
          <w:lang w:val="ru-RU"/>
        </w:rPr>
        <w:t xml:space="preserve"> 4.Габриелян О. С. Химия. 8 класс: контрольные и проверочные работы / О.</w:t>
      </w:r>
      <w:bookmarkEnd w:id="32"/>
      <w:r w:rsidRPr="004B0270">
        <w:rPr>
          <w:sz w:val="28"/>
          <w:lang w:val="ru-RU"/>
        </w:rPr>
        <w:br/>
      </w:r>
      <w:bookmarkStart w:id="33" w:name="7c258218-5acd-420c-9e0a-ede44ec2791812"/>
      <w:r w:rsidRPr="004B0270">
        <w:rPr>
          <w:rFonts w:ascii="Times New Roman" w:hAnsi="Times New Roman"/>
          <w:color w:val="000000"/>
          <w:sz w:val="28"/>
          <w:lang w:val="ru-RU"/>
        </w:rPr>
        <w:t xml:space="preserve"> С. Габриелян [и др.]. М.: Дрофа, 2014.</w:t>
      </w:r>
      <w:bookmarkEnd w:id="33"/>
      <w:r w:rsidRPr="004B0270">
        <w:rPr>
          <w:sz w:val="28"/>
          <w:lang w:val="ru-RU"/>
        </w:rPr>
        <w:br/>
      </w:r>
      <w:bookmarkStart w:id="34" w:name="7c258218-5acd-420c-9e0a-ede44ec2791813"/>
      <w:r w:rsidRPr="004B0270">
        <w:rPr>
          <w:rFonts w:ascii="Times New Roman" w:hAnsi="Times New Roman"/>
          <w:color w:val="000000"/>
          <w:sz w:val="28"/>
          <w:lang w:val="ru-RU"/>
        </w:rPr>
        <w:t xml:space="preserve"> 5.Габриелян О. С. Химия. 9 класс: контрольные и проверочные работы / О.</w:t>
      </w:r>
      <w:bookmarkEnd w:id="34"/>
      <w:r w:rsidRPr="004B0270">
        <w:rPr>
          <w:sz w:val="28"/>
          <w:lang w:val="ru-RU"/>
        </w:rPr>
        <w:br/>
      </w:r>
      <w:bookmarkStart w:id="35" w:name="7c258218-5acd-420c-9e0a-ede44ec2791814"/>
      <w:r w:rsidRPr="004B0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С. Габриелян [и др.]. М.: Дрофа, 2015.</w:t>
      </w:r>
      <w:bookmarkEnd w:id="35"/>
      <w:r w:rsidRPr="004B0270">
        <w:rPr>
          <w:sz w:val="28"/>
          <w:lang w:val="ru-RU"/>
        </w:rPr>
        <w:br/>
      </w:r>
      <w:bookmarkStart w:id="36" w:name="7c258218-5acd-420c-9e0a-ede44ec2791815"/>
      <w:r w:rsidRPr="004B0270">
        <w:rPr>
          <w:rFonts w:ascii="Times New Roman" w:hAnsi="Times New Roman"/>
          <w:color w:val="000000"/>
          <w:sz w:val="28"/>
          <w:lang w:val="ru-RU"/>
        </w:rPr>
        <w:t xml:space="preserve"> 6.Габриелян О. С. Химия. 8 –9 классы: химия в тестах, задачах,</w:t>
      </w:r>
      <w:bookmarkEnd w:id="36"/>
      <w:r w:rsidRPr="004B0270">
        <w:rPr>
          <w:sz w:val="28"/>
          <w:lang w:val="ru-RU"/>
        </w:rPr>
        <w:br/>
      </w:r>
      <w:bookmarkStart w:id="37" w:name="7c258218-5acd-420c-9e0a-ede44ec2791816"/>
      <w:r w:rsidRPr="004B0270">
        <w:rPr>
          <w:rFonts w:ascii="Times New Roman" w:hAnsi="Times New Roman"/>
          <w:color w:val="000000"/>
          <w:sz w:val="28"/>
          <w:lang w:val="ru-RU"/>
        </w:rPr>
        <w:t xml:space="preserve"> упражнениях / О. С. Габриелян, Н. П. Воскобойникова М.: Дрофа, 2017</w:t>
      </w:r>
      <w:bookmarkEnd w:id="37"/>
    </w:p>
    <w:p w:rsidR="001578E8" w:rsidRPr="004B0270" w:rsidRDefault="001578E8">
      <w:pPr>
        <w:spacing w:after="0"/>
        <w:ind w:left="120"/>
        <w:rPr>
          <w:lang w:val="ru-RU"/>
        </w:rPr>
      </w:pPr>
    </w:p>
    <w:p w:rsidR="001578E8" w:rsidRPr="004B0270" w:rsidRDefault="004B0270">
      <w:pPr>
        <w:spacing w:after="0" w:line="480" w:lineRule="exact"/>
        <w:ind w:left="120"/>
        <w:rPr>
          <w:lang w:val="ru-RU"/>
        </w:rPr>
      </w:pPr>
      <w:r w:rsidRPr="004B02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78E8" w:rsidRPr="004B0270" w:rsidRDefault="001578E8">
      <w:pPr>
        <w:spacing w:after="0" w:line="480" w:lineRule="exact"/>
        <w:ind w:left="120"/>
        <w:rPr>
          <w:lang w:val="ru-RU"/>
        </w:rPr>
        <w:sectPr w:rsidR="001578E8" w:rsidRPr="004B0270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8" w:name="block-392778361"/>
      <w:bookmarkStart w:id="39" w:name="block-39277836"/>
      <w:bookmarkEnd w:id="38"/>
      <w:bookmarkEnd w:id="39"/>
    </w:p>
    <w:p w:rsidR="001578E8" w:rsidRPr="004B0270" w:rsidRDefault="001578E8">
      <w:pPr>
        <w:rPr>
          <w:lang w:val="ru-RU"/>
        </w:rPr>
      </w:pPr>
    </w:p>
    <w:sectPr w:rsidR="001578E8" w:rsidRPr="004B0270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62B71"/>
    <w:multiLevelType w:val="multilevel"/>
    <w:tmpl w:val="A1B0819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4354232"/>
    <w:multiLevelType w:val="multilevel"/>
    <w:tmpl w:val="8856C4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93D0E67"/>
    <w:multiLevelType w:val="multilevel"/>
    <w:tmpl w:val="9024499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578E8"/>
    <w:rsid w:val="001578E8"/>
    <w:rsid w:val="004B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Sans" w:hAnsi="PT Sans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63" Type="http://schemas.openxmlformats.org/officeDocument/2006/relationships/hyperlink" Target="https://m.edsoo.ru/ff0d59e2" TargetMode="External"/><Relationship Id="rId84" Type="http://schemas.openxmlformats.org/officeDocument/2006/relationships/hyperlink" Target="https://m.edsoo.ru/00ada96e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53" Type="http://schemas.openxmlformats.org/officeDocument/2006/relationships/hyperlink" Target="https://m.edsoo.ru/ff0d4ae2" TargetMode="External"/><Relationship Id="rId74" Type="http://schemas.openxmlformats.org/officeDocument/2006/relationships/hyperlink" Target="https://m.edsoo.ru/00ad9b7c" TargetMode="External"/><Relationship Id="rId128" Type="http://schemas.openxmlformats.org/officeDocument/2006/relationships/hyperlink" Target="https://m.edsoo.ru/00adfc20" TargetMode="External"/><Relationship Id="rId149" Type="http://schemas.openxmlformats.org/officeDocument/2006/relationships/hyperlink" Target="https://m.edsoo.ru/00ae1d8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f0d61c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64" Type="http://schemas.openxmlformats.org/officeDocument/2006/relationships/hyperlink" Target="https://m.edsoo.ru/ff0d5b40" TargetMode="External"/><Relationship Id="rId118" Type="http://schemas.openxmlformats.org/officeDocument/2006/relationships/hyperlink" Target="https://m.edsoo.ru/00ade802" TargetMode="External"/><Relationship Id="rId139" Type="http://schemas.openxmlformats.org/officeDocument/2006/relationships/hyperlink" Target="https://m.edsoo.ru/00ae1156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b33c" TargetMode="External"/><Relationship Id="rId150" Type="http://schemas.openxmlformats.org/officeDocument/2006/relationships/hyperlink" Target="https://m.edsoo.ru/00ae35e6" TargetMode="External"/><Relationship Id="rId155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cade" TargetMode="External"/><Relationship Id="rId108" Type="http://schemas.openxmlformats.org/officeDocument/2006/relationships/hyperlink" Target="https://m.edsoo.ru/00add9d4" TargetMode="External"/><Relationship Id="rId124" Type="http://schemas.openxmlformats.org/officeDocument/2006/relationships/hyperlink" Target="https://m.edsoo.ru/00adf180" TargetMode="External"/><Relationship Id="rId129" Type="http://schemas.openxmlformats.org/officeDocument/2006/relationships/hyperlink" Target="https://m.edsoo.ru/00adfd9c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a50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59e" TargetMode="External"/><Relationship Id="rId140" Type="http://schemas.openxmlformats.org/officeDocument/2006/relationships/hyperlink" Target="https://m.edsoo.ru/00ae1278" TargetMode="External"/><Relationship Id="rId145" Type="http://schemas.openxmlformats.org/officeDocument/2006/relationships/hyperlink" Target="https://m.edsoo.ru/00ae188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49" Type="http://schemas.openxmlformats.org/officeDocument/2006/relationships/hyperlink" Target="https://m.edsoo.ru/ff0d4614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44" Type="http://schemas.openxmlformats.org/officeDocument/2006/relationships/hyperlink" Target="https://m.edsoo.ru/ff0d5708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51" Type="http://schemas.openxmlformats.org/officeDocument/2006/relationships/hyperlink" Target="https://m.edsoo.ru/00ae3de8" TargetMode="External"/><Relationship Id="rId156" Type="http://schemas.openxmlformats.org/officeDocument/2006/relationships/hyperlink" Target="https://m.edsoo.ru/00ae0d0a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ae8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4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db33c" TargetMode="Externa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17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aab8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d9cb2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62" Type="http://schemas.openxmlformats.org/officeDocument/2006/relationships/hyperlink" Target="https://m.edsoo.ru/ff0d587a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8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53" Type="http://schemas.openxmlformats.org/officeDocument/2006/relationships/hyperlink" Target="https://m.edsoo.ru/00ae3f5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d50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5d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52" Type="http://schemas.openxmlformats.org/officeDocument/2006/relationships/hyperlink" Target="https://m.edsoo.ru/ff0d4c4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290" TargetMode="External"/><Relationship Id="rId68" Type="http://schemas.openxmlformats.org/officeDocument/2006/relationships/hyperlink" Target="https://m.edsoo.ru/ff0d664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ff0d2eae" TargetMode="External"/><Relationship Id="rId58" Type="http://schemas.openxmlformats.org/officeDocument/2006/relationships/hyperlink" Target="https://m.edsoo.ru/ff0d4f42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44" Type="http://schemas.openxmlformats.org/officeDocument/2006/relationships/hyperlink" Target="https://m.edsoo.ru/00ae15e8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ff0d448e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104" TargetMode="External"/><Relationship Id="rId134" Type="http://schemas.openxmlformats.org/officeDocument/2006/relationships/hyperlink" Target="https://m.edsoo.ru/00ae08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10670</Words>
  <Characters>60820</Characters>
  <Application>Microsoft Office Word</Application>
  <DocSecurity>0</DocSecurity>
  <Lines>506</Lines>
  <Paragraphs>142</Paragraphs>
  <ScaleCrop>false</ScaleCrop>
  <Company/>
  <LinksUpToDate>false</LinksUpToDate>
  <CharactersWithSpaces>71348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Novichev</cp:lastModifiedBy>
  <cp:revision>2</cp:revision>
  <dcterms:created xsi:type="dcterms:W3CDTF">2025-04-07T18:45:00Z</dcterms:created>
  <dcterms:modified xsi:type="dcterms:W3CDTF">2025-04-07T18:46:00Z</dcterms:modified>
  <dc:language>ru-RU</dc:language>
</cp:coreProperties>
</file>